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684" w:rsidRDefault="00DF4684" w:rsidP="00CE7061">
      <w:pPr>
        <w:spacing w:after="0" w:line="240" w:lineRule="auto"/>
        <w:ind w:left="5245" w:right="-1"/>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CE7061">
      <w:pPr>
        <w:spacing w:after="0" w:line="240" w:lineRule="auto"/>
        <w:ind w:left="5245" w:right="-1"/>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A471DD" w:rsidRDefault="003B77D7" w:rsidP="00A471DD">
      <w:pPr>
        <w:spacing w:after="0" w:line="240" w:lineRule="auto"/>
        <w:ind w:left="5245"/>
        <w:jc w:val="both"/>
        <w:rPr>
          <w:rFonts w:ascii="Times New Roman" w:hAnsi="Times New Roman"/>
          <w:sz w:val="24"/>
          <w:szCs w:val="24"/>
        </w:rPr>
      </w:pPr>
      <w:r>
        <w:rPr>
          <w:rFonts w:ascii="Times New Roman" w:hAnsi="Times New Roman"/>
          <w:sz w:val="24"/>
          <w:szCs w:val="24"/>
        </w:rPr>
        <w:t xml:space="preserve">2019 m. </w:t>
      </w:r>
      <w:r w:rsidR="000163FF">
        <w:rPr>
          <w:rFonts w:ascii="Times New Roman" w:hAnsi="Times New Roman"/>
          <w:sz w:val="24"/>
          <w:szCs w:val="24"/>
        </w:rPr>
        <w:t>balandžio</w:t>
      </w:r>
      <w:r>
        <w:rPr>
          <w:rFonts w:ascii="Times New Roman" w:hAnsi="Times New Roman"/>
          <w:sz w:val="24"/>
          <w:szCs w:val="24"/>
        </w:rPr>
        <w:t xml:space="preserve"> </w:t>
      </w:r>
      <w:r w:rsidR="00E922A2">
        <w:rPr>
          <w:rFonts w:ascii="Times New Roman" w:hAnsi="Times New Roman"/>
          <w:sz w:val="24"/>
          <w:szCs w:val="24"/>
        </w:rPr>
        <w:t>3</w:t>
      </w:r>
      <w:r>
        <w:rPr>
          <w:rFonts w:ascii="Times New Roman" w:hAnsi="Times New Roman"/>
          <w:sz w:val="24"/>
          <w:szCs w:val="24"/>
        </w:rPr>
        <w:t xml:space="preserve"> d. įsakymo Nr. </w:t>
      </w:r>
      <w:r w:rsidR="00E922A2">
        <w:rPr>
          <w:rFonts w:ascii="Times New Roman" w:hAnsi="Times New Roman"/>
          <w:sz w:val="24"/>
          <w:szCs w:val="24"/>
        </w:rPr>
        <w:t>A1-254</w:t>
      </w:r>
      <w:bookmarkStart w:id="0" w:name="_GoBack"/>
      <w:bookmarkEnd w:id="0"/>
    </w:p>
    <w:p w:rsidR="00DF4684" w:rsidRDefault="00F75CAE" w:rsidP="00CE7061">
      <w:pPr>
        <w:spacing w:after="0" w:line="240" w:lineRule="auto"/>
        <w:ind w:left="5245"/>
        <w:jc w:val="both"/>
        <w:rPr>
          <w:rFonts w:ascii="Times New Roman" w:hAnsi="Times New Roman"/>
          <w:sz w:val="24"/>
          <w:szCs w:val="24"/>
        </w:rPr>
      </w:pPr>
      <w:r>
        <w:rPr>
          <w:rFonts w:ascii="Times New Roman" w:hAnsi="Times New Roman"/>
          <w:sz w:val="24"/>
          <w:szCs w:val="24"/>
        </w:rPr>
        <w:t>1</w:t>
      </w:r>
      <w:r w:rsidR="00DF4684">
        <w:rPr>
          <w:rFonts w:ascii="Times New Roman" w:hAnsi="Times New Roman"/>
          <w:sz w:val="24"/>
          <w:szCs w:val="24"/>
        </w:rPr>
        <w:t xml:space="preserve"> priedas</w:t>
      </w:r>
    </w:p>
    <w:p w:rsidR="00031C87" w:rsidRDefault="00031C87" w:rsidP="00597C12">
      <w:pPr>
        <w:spacing w:after="0" w:line="240" w:lineRule="auto"/>
        <w:ind w:left="5387"/>
        <w:jc w:val="both"/>
        <w:rPr>
          <w:rFonts w:ascii="Times New Roman" w:hAnsi="Times New Roman"/>
          <w:sz w:val="24"/>
          <w:szCs w:val="24"/>
        </w:rPr>
      </w:pPr>
    </w:p>
    <w:p w:rsidR="008B163B" w:rsidRDefault="008B163B" w:rsidP="004011F8">
      <w:pPr>
        <w:spacing w:after="0" w:line="240" w:lineRule="auto"/>
        <w:ind w:left="5812" w:right="-1"/>
        <w:jc w:val="both"/>
        <w:rPr>
          <w:rFonts w:ascii="Times New Roman" w:hAnsi="Times New Roman"/>
          <w:sz w:val="24"/>
          <w:szCs w:val="24"/>
        </w:rPr>
      </w:pPr>
    </w:p>
    <w:p w:rsidR="00850508" w:rsidRDefault="00954D4A" w:rsidP="00B65576">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(1-O KAMBARIO</w:t>
      </w:r>
      <w:r w:rsidR="004B1305">
        <w:rPr>
          <w:rFonts w:ascii="Times New Roman" w:hAnsi="Times New Roman"/>
          <w:b/>
          <w:sz w:val="24"/>
          <w:szCs w:val="24"/>
        </w:rPr>
        <w:t xml:space="preserve"> IR 2-JŲ KAMBARIŲ</w:t>
      </w:r>
      <w:r>
        <w:rPr>
          <w:rFonts w:ascii="Times New Roman" w:hAnsi="Times New Roman"/>
          <w:b/>
          <w:sz w:val="24"/>
          <w:szCs w:val="24"/>
        </w:rPr>
        <w:t xml:space="preserve"> </w:t>
      </w:r>
      <w:r w:rsidR="00954D4A">
        <w:rPr>
          <w:rFonts w:ascii="Times New Roman" w:hAnsi="Times New Roman"/>
          <w:b/>
          <w:sz w:val="24"/>
          <w:szCs w:val="24"/>
        </w:rPr>
        <w:t>BUT</w:t>
      </w:r>
      <w:r w:rsidR="004B1305">
        <w:rPr>
          <w:rFonts w:ascii="Times New Roman" w:hAnsi="Times New Roman"/>
          <w:b/>
          <w:sz w:val="24"/>
          <w:szCs w:val="24"/>
        </w:rPr>
        <w:t>Ų</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941473" w:rsidRPr="002173C1">
        <w:rPr>
          <w:rFonts w:ascii="Times New Roman" w:hAnsi="Times New Roman"/>
          <w:sz w:val="24"/>
          <w:szCs w:val="24"/>
        </w:rPr>
        <w:t xml:space="preserve"> ir Lietuvos Respublikos Vyriausybės 2003 m. birželio 25 d. nutarimo Nr. 841 „Dėl Žemės, esamų pastatų ar kitų nekilnojamųjų daiktų pirkimų arba nuomos ar teisių į šiuos daiktus įsigijimo tvarkos aprašo patvirtinimo“ pripažinimo netekusiu galios</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08012A">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2" w:name="part_a06a13907aa844028147e1e889d78d72"/>
      <w:bookmarkEnd w:id="2"/>
      <w:r w:rsidR="0008012A">
        <w:rPr>
          <w:rFonts w:ascii="Times New Roman" w:hAnsi="Times New Roman"/>
          <w:color w:val="000000"/>
          <w:sz w:val="24"/>
          <w:szCs w:val="24"/>
        </w:rPr>
        <w:t>11. Pirkimo objektas yra skaidomas į dvi dalis, todėl kiekvienai daliai Kandidatas turi pateikti atskirą pasiūlymą:</w:t>
      </w:r>
    </w:p>
    <w:p w:rsidR="0008012A" w:rsidRDefault="0008012A" w:rsidP="0008012A">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I-oje dalyje perkamas vienas 1-o kambario butas;</w:t>
      </w:r>
    </w:p>
    <w:p w:rsidR="0008012A" w:rsidRDefault="0008012A" w:rsidP="0008012A">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parduodami butai:</w:t>
      </w:r>
    </w:p>
    <w:p w:rsidR="0008012A" w:rsidRDefault="0008012A" w:rsidP="0008012A">
      <w:pPr>
        <w:spacing w:after="0" w:line="240" w:lineRule="auto"/>
        <w:jc w:val="both"/>
        <w:rPr>
          <w:rFonts w:ascii="Times New Roman" w:eastAsia="Times New Roman" w:hAnsi="Times New Roman"/>
          <w:color w:val="000000"/>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 vieno kambario buto bendras naudingas plot</w:t>
      </w:r>
      <w:r>
        <w:rPr>
          <w:rFonts w:ascii="Times New Roman" w:eastAsia="Times New Roman" w:hAnsi="Times New Roman"/>
          <w:color w:val="000000"/>
          <w:sz w:val="24"/>
          <w:szCs w:val="24"/>
          <w:lang w:eastAsia="lt-LT"/>
        </w:rPr>
        <w:t>as turi būti ne mažesnis kaip 28</w:t>
      </w:r>
      <w:r w:rsidRPr="00A24BE3">
        <w:rPr>
          <w:rFonts w:ascii="Times New Roman" w:eastAsia="Times New Roman" w:hAnsi="Times New Roman"/>
          <w:color w:val="000000"/>
          <w:sz w:val="24"/>
          <w:szCs w:val="24"/>
          <w:lang w:eastAsia="lt-LT"/>
        </w:rPr>
        <w:t xml:space="preserve"> kv. m ir ne didesnis kaip </w:t>
      </w:r>
      <w:r>
        <w:rPr>
          <w:rFonts w:ascii="Times New Roman" w:eastAsia="Times New Roman" w:hAnsi="Times New Roman"/>
          <w:color w:val="000000"/>
          <w:sz w:val="24"/>
          <w:szCs w:val="24"/>
          <w:lang w:eastAsia="lt-LT"/>
        </w:rPr>
        <w:t>40</w:t>
      </w:r>
      <w:r w:rsidRPr="00A24BE3">
        <w:rPr>
          <w:rFonts w:ascii="Times New Roman" w:eastAsia="Times New Roman" w:hAnsi="Times New Roman"/>
          <w:color w:val="000000"/>
          <w:sz w:val="24"/>
          <w:szCs w:val="24"/>
          <w:lang w:eastAsia="lt-LT"/>
        </w:rPr>
        <w:t xml:space="preserve"> kv. m;</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.2. dviejų kambarių buto bendras naudingas plotas turi būti ne mažesnis kaip 40 kv.</w:t>
      </w:r>
      <w:r>
        <w:rPr>
          <w:rFonts w:ascii="Times New Roman" w:eastAsia="Times New Roman" w:hAnsi="Times New Roman"/>
          <w:color w:val="000000"/>
          <w:sz w:val="24"/>
          <w:szCs w:val="24"/>
          <w:lang w:eastAsia="lt-LT"/>
        </w:rPr>
        <w:t xml:space="preserve"> m ir ne didesnis kaip 60 kv. m.</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08012A">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08012A">
        <w:rPr>
          <w:rFonts w:ascii="Times New Roman" w:hAnsi="Times New Roman"/>
          <w:sz w:val="24"/>
          <w:szCs w:val="24"/>
        </w:rPr>
        <w:t>6</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08012A">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08012A">
        <w:rPr>
          <w:rFonts w:ascii="Times New Roman" w:eastAsia="Times New Roman" w:hAnsi="Times New Roman"/>
          <w:color w:val="000000"/>
          <w:sz w:val="24"/>
          <w:szCs w:val="24"/>
          <w:lang w:eastAsia="lt-LT"/>
        </w:rPr>
        <w:t>8</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2fb83cd8918e47808bee7b9ecf1e8da4"/>
      <w:bookmarkEnd w:id="11"/>
      <w:r>
        <w:rPr>
          <w:rFonts w:ascii="Times New Roman" w:eastAsia="Times New Roman" w:hAnsi="Times New Roman"/>
          <w:color w:val="000000"/>
          <w:sz w:val="24"/>
          <w:szCs w:val="24"/>
          <w:lang w:eastAsia="lt-LT"/>
        </w:rPr>
        <w:tab/>
        <w:t>12.</w:t>
      </w:r>
      <w:r w:rsidR="0008012A">
        <w:rPr>
          <w:rFonts w:ascii="Times New Roman" w:eastAsia="Times New Roman" w:hAnsi="Times New Roman"/>
          <w:color w:val="000000"/>
          <w:sz w:val="24"/>
          <w:szCs w:val="24"/>
          <w:lang w:eastAsia="lt-LT"/>
        </w:rPr>
        <w:t>9</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8a2e604625d84908a3904c55d7c13b8f"/>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94f63f17144b4f77b51aa42f56a00136"/>
      <w:bookmarkEnd w:id="13"/>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201</w:t>
      </w:r>
      <w:r w:rsidR="00A50ABE">
        <w:rPr>
          <w:rFonts w:ascii="Times New Roman" w:hAnsi="Times New Roman"/>
          <w:sz w:val="24"/>
          <w:szCs w:val="24"/>
        </w:rPr>
        <w:t>9</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0163FF">
        <w:rPr>
          <w:rFonts w:ascii="Times New Roman" w:hAnsi="Times New Roman"/>
          <w:sz w:val="24"/>
          <w:szCs w:val="24"/>
        </w:rPr>
        <w:t>balandžio 2</w:t>
      </w:r>
      <w:r w:rsidR="009D2B0A">
        <w:rPr>
          <w:rFonts w:ascii="Times New Roman" w:hAnsi="Times New Roman"/>
          <w:sz w:val="24"/>
          <w:szCs w:val="24"/>
        </w:rPr>
        <w:t>5</w:t>
      </w:r>
      <w:r w:rsidR="00EB3C73">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d484ac0273da4ceebae93568675cc9d8"/>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62898bb9b6d046bdb7079570d0b47cc1"/>
      <w:bookmarkEnd w:id="15"/>
      <w:r>
        <w:rPr>
          <w:rFonts w:ascii="Times New Roman" w:eastAsia="Times New Roman" w:hAnsi="Times New Roman"/>
          <w:color w:val="000000"/>
          <w:sz w:val="24"/>
          <w:szCs w:val="24"/>
          <w:lang w:eastAsia="lt-LT"/>
        </w:rPr>
        <w:lastRenderedPageBreak/>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6" w:name="part_ac8a660614de477ab89a10a8eaa8767d"/>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7" w:name="part_60b2584006164b5485f9970dbcecde37"/>
      <w:bookmarkEnd w:id="17"/>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8" w:name="part_4647e0e340dd427685996ef1d5e8a6a8"/>
      <w:bookmarkEnd w:id="18"/>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9" w:name="part_27cc3606fd8945a198d7e05d205454bd"/>
      <w:bookmarkEnd w:id="19"/>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 xml:space="preserve">Skelbiamoms deryboms dėl gyvenamųjų patalpų (1-o kambario </w:t>
      </w:r>
      <w:r w:rsidR="00225628">
        <w:rPr>
          <w:rFonts w:ascii="Times New Roman" w:hAnsi="Times New Roman"/>
          <w:sz w:val="24"/>
          <w:szCs w:val="24"/>
        </w:rPr>
        <w:t xml:space="preserve">buto arba </w:t>
      </w:r>
      <w:r w:rsidR="002455D0">
        <w:rPr>
          <w:rFonts w:ascii="Times New Roman" w:hAnsi="Times New Roman"/>
          <w:sz w:val="24"/>
          <w:szCs w:val="24"/>
        </w:rPr>
        <w:t xml:space="preserve">2-jų kambarių </w:t>
      </w:r>
      <w:r w:rsidR="00954D4A" w:rsidRPr="00EF33CF">
        <w:rPr>
          <w:rFonts w:ascii="Times New Roman" w:hAnsi="Times New Roman"/>
          <w:sz w:val="24"/>
          <w:szCs w:val="24"/>
        </w:rPr>
        <w:t>but</w:t>
      </w:r>
      <w:r w:rsidR="00225628">
        <w:rPr>
          <w:rFonts w:ascii="Times New Roman" w:hAnsi="Times New Roman"/>
          <w:sz w:val="24"/>
          <w:szCs w:val="24"/>
        </w:rPr>
        <w:t>o</w:t>
      </w:r>
      <w:r w:rsidR="00954D4A" w:rsidRPr="00EF33CF">
        <w:rPr>
          <w:rFonts w:ascii="Times New Roman" w:hAnsi="Times New Roman"/>
          <w:sz w:val="24"/>
          <w:szCs w:val="24"/>
        </w:rPr>
        <w:t xml:space="preserve">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50ABE" w:rsidRPr="00AB5DE3">
        <w:rPr>
          <w:rFonts w:ascii="Times New Roman" w:hAnsi="Times New Roman"/>
          <w:sz w:val="24"/>
          <w:szCs w:val="24"/>
        </w:rPr>
        <w:t>201</w:t>
      </w:r>
      <w:r w:rsidR="00A50ABE">
        <w:rPr>
          <w:rFonts w:ascii="Times New Roman" w:hAnsi="Times New Roman"/>
          <w:sz w:val="24"/>
          <w:szCs w:val="24"/>
        </w:rPr>
        <w:t>9</w:t>
      </w:r>
      <w:r w:rsidR="00A50ABE" w:rsidRPr="00AB5DE3">
        <w:rPr>
          <w:rFonts w:ascii="Times New Roman" w:hAnsi="Times New Roman"/>
          <w:sz w:val="24"/>
          <w:szCs w:val="24"/>
        </w:rPr>
        <w:t xml:space="preserve"> m</w:t>
      </w:r>
      <w:r w:rsidR="00A50ABE">
        <w:rPr>
          <w:rFonts w:ascii="Times New Roman" w:hAnsi="Times New Roman"/>
          <w:sz w:val="24"/>
          <w:szCs w:val="24"/>
        </w:rPr>
        <w:t xml:space="preserve">. </w:t>
      </w:r>
      <w:r w:rsidR="000163FF">
        <w:rPr>
          <w:rFonts w:ascii="Times New Roman" w:hAnsi="Times New Roman"/>
          <w:sz w:val="24"/>
          <w:szCs w:val="24"/>
        </w:rPr>
        <w:t xml:space="preserve">balandžio 25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A50ABE" w:rsidRPr="00AB5DE3">
        <w:rPr>
          <w:rFonts w:ascii="Times New Roman" w:hAnsi="Times New Roman"/>
          <w:sz w:val="24"/>
          <w:szCs w:val="24"/>
        </w:rPr>
        <w:t>201</w:t>
      </w:r>
      <w:r w:rsidR="00A50ABE">
        <w:rPr>
          <w:rFonts w:ascii="Times New Roman" w:hAnsi="Times New Roman"/>
          <w:sz w:val="24"/>
          <w:szCs w:val="24"/>
        </w:rPr>
        <w:t>9</w:t>
      </w:r>
      <w:r w:rsidR="00A50ABE" w:rsidRPr="00AB5DE3">
        <w:rPr>
          <w:rFonts w:ascii="Times New Roman" w:hAnsi="Times New Roman"/>
          <w:sz w:val="24"/>
          <w:szCs w:val="24"/>
        </w:rPr>
        <w:t xml:space="preserve"> m</w:t>
      </w:r>
      <w:r w:rsidR="00A50ABE">
        <w:rPr>
          <w:rFonts w:ascii="Times New Roman" w:hAnsi="Times New Roman"/>
          <w:sz w:val="24"/>
          <w:szCs w:val="24"/>
        </w:rPr>
        <w:t xml:space="preserve">. </w:t>
      </w:r>
      <w:r w:rsidR="000163FF">
        <w:rPr>
          <w:rFonts w:ascii="Times New Roman" w:hAnsi="Times New Roman"/>
          <w:sz w:val="24"/>
          <w:szCs w:val="24"/>
        </w:rPr>
        <w:t xml:space="preserve">balandžio 25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337D5D">
        <w:rPr>
          <w:rFonts w:ascii="Times New Roman" w:hAnsi="Times New Roman"/>
          <w:sz w:val="24"/>
          <w:szCs w:val="24"/>
        </w:rPr>
        <w:t>6</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lastRenderedPageBreak/>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b/>
              </w:rPr>
            </w:pP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AF2785">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AF2785">
        <w:tc>
          <w:tcPr>
            <w:tcW w:w="817"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AF27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AF2785">
        <w:tc>
          <w:tcPr>
            <w:tcW w:w="817"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AF27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AF2785">
        <w:tc>
          <w:tcPr>
            <w:tcW w:w="6487" w:type="dxa"/>
            <w:gridSpan w:val="2"/>
            <w:shd w:val="clear" w:color="auto" w:fill="auto"/>
          </w:tcPr>
          <w:p w:rsidR="00AF674F" w:rsidRPr="00245BFE" w:rsidRDefault="00AF674F" w:rsidP="00AF27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AF27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AF2785">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489" w:rsidRDefault="003F0489" w:rsidP="00CA7680">
      <w:pPr>
        <w:spacing w:after="0" w:line="240" w:lineRule="auto"/>
      </w:pPr>
      <w:r>
        <w:separator/>
      </w:r>
    </w:p>
  </w:endnote>
  <w:endnote w:type="continuationSeparator" w:id="0">
    <w:p w:rsidR="003F0489" w:rsidRDefault="003F048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489" w:rsidRDefault="003F0489" w:rsidP="00CA7680">
      <w:pPr>
        <w:spacing w:after="0" w:line="240" w:lineRule="auto"/>
      </w:pPr>
      <w:r>
        <w:separator/>
      </w:r>
    </w:p>
  </w:footnote>
  <w:footnote w:type="continuationSeparator" w:id="0">
    <w:p w:rsidR="003F0489" w:rsidRDefault="003F0489"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30A8"/>
    <w:rsid w:val="00063212"/>
    <w:rsid w:val="000643F4"/>
    <w:rsid w:val="0008012A"/>
    <w:rsid w:val="00084D99"/>
    <w:rsid w:val="000877D6"/>
    <w:rsid w:val="000D3F87"/>
    <w:rsid w:val="000F17C2"/>
    <w:rsid w:val="000F2F7F"/>
    <w:rsid w:val="000F6072"/>
    <w:rsid w:val="001013CD"/>
    <w:rsid w:val="00113B4D"/>
    <w:rsid w:val="00120232"/>
    <w:rsid w:val="00121197"/>
    <w:rsid w:val="0012210F"/>
    <w:rsid w:val="0013422F"/>
    <w:rsid w:val="00141928"/>
    <w:rsid w:val="00142A05"/>
    <w:rsid w:val="00142BCC"/>
    <w:rsid w:val="001631F4"/>
    <w:rsid w:val="00170201"/>
    <w:rsid w:val="001718C1"/>
    <w:rsid w:val="00190EB8"/>
    <w:rsid w:val="001A35B9"/>
    <w:rsid w:val="001D7A00"/>
    <w:rsid w:val="001E7200"/>
    <w:rsid w:val="001F1108"/>
    <w:rsid w:val="0020197D"/>
    <w:rsid w:val="00210FBF"/>
    <w:rsid w:val="002173C1"/>
    <w:rsid w:val="00225628"/>
    <w:rsid w:val="00227C87"/>
    <w:rsid w:val="00243AE9"/>
    <w:rsid w:val="00244E36"/>
    <w:rsid w:val="00245319"/>
    <w:rsid w:val="002455D0"/>
    <w:rsid w:val="00245BFE"/>
    <w:rsid w:val="00250418"/>
    <w:rsid w:val="002703E0"/>
    <w:rsid w:val="00273201"/>
    <w:rsid w:val="00276273"/>
    <w:rsid w:val="0028005E"/>
    <w:rsid w:val="00286E1E"/>
    <w:rsid w:val="00295C5C"/>
    <w:rsid w:val="002B6A6E"/>
    <w:rsid w:val="002C20E8"/>
    <w:rsid w:val="002D4A2E"/>
    <w:rsid w:val="002D6BD9"/>
    <w:rsid w:val="002E2641"/>
    <w:rsid w:val="002E66DE"/>
    <w:rsid w:val="002F767B"/>
    <w:rsid w:val="003173E5"/>
    <w:rsid w:val="00320DCD"/>
    <w:rsid w:val="00325E6D"/>
    <w:rsid w:val="00330A0A"/>
    <w:rsid w:val="00337D5D"/>
    <w:rsid w:val="00347B40"/>
    <w:rsid w:val="00381B0C"/>
    <w:rsid w:val="00384BEC"/>
    <w:rsid w:val="003A6470"/>
    <w:rsid w:val="003A667E"/>
    <w:rsid w:val="003B77D7"/>
    <w:rsid w:val="003D5B2B"/>
    <w:rsid w:val="003E4F09"/>
    <w:rsid w:val="003F0489"/>
    <w:rsid w:val="003F6266"/>
    <w:rsid w:val="00400FBD"/>
    <w:rsid w:val="004011F8"/>
    <w:rsid w:val="00403D6E"/>
    <w:rsid w:val="004249FD"/>
    <w:rsid w:val="00425390"/>
    <w:rsid w:val="00425543"/>
    <w:rsid w:val="004279F8"/>
    <w:rsid w:val="0043718F"/>
    <w:rsid w:val="00455B1C"/>
    <w:rsid w:val="00463A5F"/>
    <w:rsid w:val="00465747"/>
    <w:rsid w:val="0046711B"/>
    <w:rsid w:val="00477F09"/>
    <w:rsid w:val="004A48F5"/>
    <w:rsid w:val="004B0016"/>
    <w:rsid w:val="004B0A18"/>
    <w:rsid w:val="004B1305"/>
    <w:rsid w:val="004C786F"/>
    <w:rsid w:val="004D19C3"/>
    <w:rsid w:val="004D5C6E"/>
    <w:rsid w:val="004E31B6"/>
    <w:rsid w:val="004F55DD"/>
    <w:rsid w:val="004F7469"/>
    <w:rsid w:val="00503454"/>
    <w:rsid w:val="0050789C"/>
    <w:rsid w:val="00510861"/>
    <w:rsid w:val="00526FBF"/>
    <w:rsid w:val="005337AD"/>
    <w:rsid w:val="00533A8B"/>
    <w:rsid w:val="005361FC"/>
    <w:rsid w:val="00543881"/>
    <w:rsid w:val="00563913"/>
    <w:rsid w:val="00565FEC"/>
    <w:rsid w:val="00575FE1"/>
    <w:rsid w:val="00584967"/>
    <w:rsid w:val="00597C12"/>
    <w:rsid w:val="005A7097"/>
    <w:rsid w:val="005B1A08"/>
    <w:rsid w:val="005B2AD5"/>
    <w:rsid w:val="005C1775"/>
    <w:rsid w:val="005E008B"/>
    <w:rsid w:val="005F3F3A"/>
    <w:rsid w:val="006037CF"/>
    <w:rsid w:val="00605A50"/>
    <w:rsid w:val="006142D2"/>
    <w:rsid w:val="00626F67"/>
    <w:rsid w:val="00636748"/>
    <w:rsid w:val="00650BD0"/>
    <w:rsid w:val="00653A2B"/>
    <w:rsid w:val="0065671B"/>
    <w:rsid w:val="00657440"/>
    <w:rsid w:val="0066339B"/>
    <w:rsid w:val="00664E11"/>
    <w:rsid w:val="00665EDC"/>
    <w:rsid w:val="006673CD"/>
    <w:rsid w:val="0067523F"/>
    <w:rsid w:val="0068295E"/>
    <w:rsid w:val="006A29F0"/>
    <w:rsid w:val="006B404B"/>
    <w:rsid w:val="006E24B3"/>
    <w:rsid w:val="006F3873"/>
    <w:rsid w:val="00701BCB"/>
    <w:rsid w:val="00703AFC"/>
    <w:rsid w:val="0071742E"/>
    <w:rsid w:val="0072093F"/>
    <w:rsid w:val="00721A63"/>
    <w:rsid w:val="007303F1"/>
    <w:rsid w:val="00764E7D"/>
    <w:rsid w:val="00773898"/>
    <w:rsid w:val="007750A9"/>
    <w:rsid w:val="007C1726"/>
    <w:rsid w:val="007D54C4"/>
    <w:rsid w:val="007E1895"/>
    <w:rsid w:val="007E194E"/>
    <w:rsid w:val="007F23A9"/>
    <w:rsid w:val="007F2E76"/>
    <w:rsid w:val="00822635"/>
    <w:rsid w:val="00840128"/>
    <w:rsid w:val="00841C4F"/>
    <w:rsid w:val="00847A98"/>
    <w:rsid w:val="00850508"/>
    <w:rsid w:val="00873662"/>
    <w:rsid w:val="00884FEF"/>
    <w:rsid w:val="00892D82"/>
    <w:rsid w:val="0089326C"/>
    <w:rsid w:val="008A1CF4"/>
    <w:rsid w:val="008A2C8F"/>
    <w:rsid w:val="008A7F76"/>
    <w:rsid w:val="008B163B"/>
    <w:rsid w:val="008C3915"/>
    <w:rsid w:val="008F4084"/>
    <w:rsid w:val="00905563"/>
    <w:rsid w:val="00921092"/>
    <w:rsid w:val="00921EAA"/>
    <w:rsid w:val="00926612"/>
    <w:rsid w:val="0093791E"/>
    <w:rsid w:val="00941473"/>
    <w:rsid w:val="00954D4A"/>
    <w:rsid w:val="009577B0"/>
    <w:rsid w:val="009648CC"/>
    <w:rsid w:val="00966BC1"/>
    <w:rsid w:val="009700A0"/>
    <w:rsid w:val="0097024E"/>
    <w:rsid w:val="00980938"/>
    <w:rsid w:val="009B00FD"/>
    <w:rsid w:val="009D24FA"/>
    <w:rsid w:val="009D2B0A"/>
    <w:rsid w:val="009F59EF"/>
    <w:rsid w:val="00A11018"/>
    <w:rsid w:val="00A30992"/>
    <w:rsid w:val="00A33051"/>
    <w:rsid w:val="00A336A1"/>
    <w:rsid w:val="00A444AE"/>
    <w:rsid w:val="00A471DD"/>
    <w:rsid w:val="00A50ABE"/>
    <w:rsid w:val="00A83807"/>
    <w:rsid w:val="00A8554C"/>
    <w:rsid w:val="00A85CB2"/>
    <w:rsid w:val="00A86C77"/>
    <w:rsid w:val="00A94851"/>
    <w:rsid w:val="00AA1C7F"/>
    <w:rsid w:val="00AB0388"/>
    <w:rsid w:val="00AB5DE3"/>
    <w:rsid w:val="00AD10EE"/>
    <w:rsid w:val="00AD78FB"/>
    <w:rsid w:val="00AE6E94"/>
    <w:rsid w:val="00AF55D6"/>
    <w:rsid w:val="00AF5B23"/>
    <w:rsid w:val="00AF674F"/>
    <w:rsid w:val="00B05832"/>
    <w:rsid w:val="00B23218"/>
    <w:rsid w:val="00B32156"/>
    <w:rsid w:val="00B52888"/>
    <w:rsid w:val="00B55CD2"/>
    <w:rsid w:val="00B5683E"/>
    <w:rsid w:val="00B61CD3"/>
    <w:rsid w:val="00B65576"/>
    <w:rsid w:val="00B70E72"/>
    <w:rsid w:val="00B93219"/>
    <w:rsid w:val="00B94344"/>
    <w:rsid w:val="00BB3F07"/>
    <w:rsid w:val="00BB41D9"/>
    <w:rsid w:val="00BB65B9"/>
    <w:rsid w:val="00BC6210"/>
    <w:rsid w:val="00BE07C1"/>
    <w:rsid w:val="00BE2C55"/>
    <w:rsid w:val="00BF1867"/>
    <w:rsid w:val="00C321C6"/>
    <w:rsid w:val="00C579DD"/>
    <w:rsid w:val="00C61190"/>
    <w:rsid w:val="00C61950"/>
    <w:rsid w:val="00C64C15"/>
    <w:rsid w:val="00C67F14"/>
    <w:rsid w:val="00C73174"/>
    <w:rsid w:val="00C769EE"/>
    <w:rsid w:val="00C92F2C"/>
    <w:rsid w:val="00C97C7F"/>
    <w:rsid w:val="00CA1A71"/>
    <w:rsid w:val="00CA7680"/>
    <w:rsid w:val="00CA7DA2"/>
    <w:rsid w:val="00CB0653"/>
    <w:rsid w:val="00CC40C2"/>
    <w:rsid w:val="00CC4F4E"/>
    <w:rsid w:val="00CE314E"/>
    <w:rsid w:val="00CE5E8E"/>
    <w:rsid w:val="00CE7061"/>
    <w:rsid w:val="00D25647"/>
    <w:rsid w:val="00D3047B"/>
    <w:rsid w:val="00D30532"/>
    <w:rsid w:val="00D423D6"/>
    <w:rsid w:val="00D42B4E"/>
    <w:rsid w:val="00D43CCD"/>
    <w:rsid w:val="00D566ED"/>
    <w:rsid w:val="00D96277"/>
    <w:rsid w:val="00DB0AAF"/>
    <w:rsid w:val="00DB0F56"/>
    <w:rsid w:val="00DC0AB3"/>
    <w:rsid w:val="00DC1C1E"/>
    <w:rsid w:val="00DD7388"/>
    <w:rsid w:val="00DE5365"/>
    <w:rsid w:val="00DF2466"/>
    <w:rsid w:val="00DF4684"/>
    <w:rsid w:val="00DF4EBF"/>
    <w:rsid w:val="00DF5B5C"/>
    <w:rsid w:val="00E1411E"/>
    <w:rsid w:val="00E23E94"/>
    <w:rsid w:val="00E278CD"/>
    <w:rsid w:val="00E36A45"/>
    <w:rsid w:val="00E4448D"/>
    <w:rsid w:val="00E52E1C"/>
    <w:rsid w:val="00E54671"/>
    <w:rsid w:val="00E641F2"/>
    <w:rsid w:val="00E73FD2"/>
    <w:rsid w:val="00E80A73"/>
    <w:rsid w:val="00E922A2"/>
    <w:rsid w:val="00E9691F"/>
    <w:rsid w:val="00EA3AB2"/>
    <w:rsid w:val="00EB3C73"/>
    <w:rsid w:val="00EC51A7"/>
    <w:rsid w:val="00F018F3"/>
    <w:rsid w:val="00F043E5"/>
    <w:rsid w:val="00F41D12"/>
    <w:rsid w:val="00F44390"/>
    <w:rsid w:val="00F522C4"/>
    <w:rsid w:val="00F5636A"/>
    <w:rsid w:val="00F64848"/>
    <w:rsid w:val="00F71594"/>
    <w:rsid w:val="00F75CAE"/>
    <w:rsid w:val="00F92984"/>
    <w:rsid w:val="00FA26B9"/>
    <w:rsid w:val="00FA4EBD"/>
    <w:rsid w:val="00FB4EA1"/>
    <w:rsid w:val="00FD3EE1"/>
    <w:rsid w:val="00FE4233"/>
    <w:rsid w:val="00FF0F30"/>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0B1E"/>
  <w15:docId w15:val="{8479D966-5C1E-4903-81F7-EF23F04D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3F87-3550-442D-8547-B30F047D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17076</Words>
  <Characters>9734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2018-01-12T06:48:00Z</cp:lastPrinted>
  <dcterms:created xsi:type="dcterms:W3CDTF">2019-04-03T11:22:00Z</dcterms:created>
  <dcterms:modified xsi:type="dcterms:W3CDTF">2019-04-03T11:22:00Z</dcterms:modified>
</cp:coreProperties>
</file>